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spacing w:line="202" w:lineRule="exact"/>
        <w:ind w:left="3831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drawing>
          <wp:inline distT="0" distB="0" distL="0" distR="0">
            <wp:extent cx="2456777" cy="1285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77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1900" w:h="16840"/>
          <w:pgMar w:top="0" w:bottom="280" w:left="0" w:right="300"/>
        </w:sect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BodyText"/>
        <w:spacing w:line="162" w:lineRule="exact"/>
        <w:jc w:val="right"/>
      </w:pPr>
      <w:r>
        <w:rPr/>
        <w:pict>
          <v:line style="position:absolute;mso-position-horizontal-relative:page;mso-position-vertical-relative:paragraph;z-index:251660288" from="179.199997pt,-2.445104pt" to="179.199997pt,13.03489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1312" from="160.599991pt,-2.445104pt" to="160.599991pt,13.034896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2336" from="67.479996pt,-2.445104pt" to="67.479996pt,13.034896pt" stroked="true" strokeweight=".48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9.810822pt;margin-top:-19.508625pt;width:19.6pt;height:42.1pt;mso-position-horizontal-relative:page;mso-position-vertical-relative:paragraph;z-index:2516725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4" w:lineRule="auto" w:before="16"/>
                    <w:ind w:left="22" w:right="11" w:hanging="3"/>
                  </w:pPr>
                  <w:r>
                    <w:rPr/>
                    <w:t>Sicherheits- streifen</w:t>
                  </w:r>
                </w:p>
              </w:txbxContent>
            </v:textbox>
            <w10:wrap type="none"/>
          </v:shape>
        </w:pict>
      </w:r>
      <w:r>
        <w:rPr/>
        <w:t>Gehweg</w:t>
      </w:r>
    </w:p>
    <w:p>
      <w:pPr>
        <w:pStyle w:val="BodyText"/>
        <w:spacing w:line="204" w:lineRule="auto" w:before="118"/>
        <w:ind w:left="1177" w:hanging="3"/>
        <w:jc w:val="right"/>
      </w:pPr>
      <w:r>
        <w:rPr/>
        <w:br w:type="column"/>
      </w:r>
      <w:r>
        <w:rPr/>
        <w:t>Schutz- streifen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52" w:lineRule="exact"/>
        <w:ind w:left="871"/>
      </w:pPr>
      <w:r>
        <w:rPr/>
        <w:pict>
          <v:line style="position:absolute;mso-position-horizontal-relative:page;mso-position-vertical-relative:paragraph;z-index:-251996160" from="225.759995pt,-2.925084pt" to="225.759995pt,12.554915pt" stroked="true" strokeweight=".48pt" strokecolor="#000000">
            <v:stroke dashstyle="solid"/>
            <w10:wrap type="none"/>
          </v:line>
        </w:pict>
      </w:r>
      <w:r>
        <w:rPr/>
        <w:t>Fahrbahn</w:t>
      </w:r>
    </w:p>
    <w:p>
      <w:pPr>
        <w:pStyle w:val="BodyText"/>
        <w:spacing w:line="204" w:lineRule="auto" w:before="118"/>
        <w:ind w:left="762" w:right="-13" w:hanging="3"/>
      </w:pPr>
      <w:r>
        <w:rPr/>
        <w:br w:type="column"/>
      </w:r>
      <w:r>
        <w:rPr/>
        <w:t>Schutz- streifen</w:t>
      </w:r>
    </w:p>
    <w:p>
      <w:pPr>
        <w:pStyle w:val="BodyText"/>
        <w:spacing w:before="5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line="159" w:lineRule="exact"/>
        <w:ind w:left="1664" w:right="2111"/>
        <w:jc w:val="center"/>
      </w:pPr>
      <w:r>
        <w:rPr/>
        <w:pict>
          <v:line style="position:absolute;mso-position-horizontal-relative:page;mso-position-vertical-relative:paragraph;z-index:251663360" from="365.559998pt,-2.565099pt" to="365.559998pt,12.914901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4384" from="533.080017pt,-2.565099pt" to="533.080017pt,12.914901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365.490814pt;margin-top:-19.628620pt;width:19.75pt;height:42.1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6" w:lineRule="auto" w:before="16"/>
                    <w:ind w:left="22" w:right="11" w:hanging="3"/>
                  </w:pPr>
                  <w:r>
                    <w:rPr/>
                    <w:t>Sicherheits- str</w:t>
                  </w:r>
                  <w:r>
                    <w:rPr>
                      <w:u w:val="single"/>
                    </w:rPr>
                    <w:t>eifen</w:t>
                  </w:r>
                </w:p>
              </w:txbxContent>
            </v:textbox>
            <w10:wrap type="none"/>
          </v:shape>
        </w:pict>
      </w:r>
      <w:r>
        <w:rPr/>
        <w:t>Gehweg</w:t>
      </w:r>
    </w:p>
    <w:p>
      <w:pPr>
        <w:spacing w:after="0" w:line="159" w:lineRule="exact"/>
        <w:jc w:val="center"/>
        <w:sectPr>
          <w:type w:val="continuous"/>
          <w:pgSz w:w="11900" w:h="16840"/>
          <w:pgMar w:top="0" w:bottom="280" w:left="0" w:right="300"/>
          <w:cols w:num="5" w:equalWidth="0">
            <w:col w:w="2580" w:space="40"/>
            <w:col w:w="1690" w:space="39"/>
            <w:col w:w="1521" w:space="40"/>
            <w:col w:w="1275" w:space="40"/>
            <w:col w:w="4375"/>
          </w:cols>
        </w:sectPr>
      </w:pPr>
    </w:p>
    <w:p>
      <w:pPr>
        <w:pStyle w:val="BodyText"/>
        <w:tabs>
          <w:tab w:pos="6600" w:val="left" w:leader="none"/>
        </w:tabs>
        <w:spacing w:line="172" w:lineRule="exact"/>
        <w:ind w:left="3728"/>
      </w:pPr>
      <w:r>
        <w:rPr/>
        <w:t>Radfahrer</w:t>
        <w:tab/>
        <w:t>Radfahrer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"/>
        <w:gridCol w:w="1862"/>
        <w:gridCol w:w="237"/>
        <w:gridCol w:w="134"/>
        <w:gridCol w:w="931"/>
        <w:gridCol w:w="2018"/>
        <w:gridCol w:w="777"/>
        <w:gridCol w:w="110"/>
        <w:gridCol w:w="261"/>
        <w:gridCol w:w="2978"/>
        <w:gridCol w:w="184"/>
      </w:tblGrid>
      <w:tr>
        <w:trPr>
          <w:trHeight w:val="125" w:hRule="atLeast"/>
        </w:trPr>
        <w:tc>
          <w:tcPr>
            <w:tcW w:w="127" w:type="dxa"/>
            <w:tcBorders>
              <w:top w:val="nil"/>
              <w:left w:val="nil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spacing w:line="45" w:lineRule="exact"/>
              <w:ind w:left="105" w:right="-72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186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left="696" w:right="684"/>
              <w:jc w:val="center"/>
              <w:rPr>
                <w:sz w:val="17"/>
              </w:rPr>
            </w:pPr>
            <w:r>
              <w:rPr>
                <w:sz w:val="17"/>
              </w:rPr>
              <w:t>~3.00</w:t>
            </w:r>
          </w:p>
          <w:p>
            <w:pPr>
              <w:pStyle w:val="TableParagraph"/>
              <w:spacing w:line="45" w:lineRule="exact"/>
              <w:ind w:left="1836" w:right="-72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37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left="89"/>
              <w:rPr>
                <w:sz w:val="17"/>
              </w:rPr>
            </w:pPr>
            <w:r>
              <w:rPr>
                <w:sz w:val="17"/>
              </w:rPr>
              <w:t>60</w:t>
            </w:r>
          </w:p>
          <w:p>
            <w:pPr>
              <w:pStyle w:val="TableParagraph"/>
              <w:spacing w:line="45" w:lineRule="exact"/>
              <w:ind w:left="346" w:right="-72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9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left="277"/>
              <w:rPr>
                <w:sz w:val="17"/>
              </w:rPr>
            </w:pPr>
            <w:r>
              <w:rPr>
                <w:sz w:val="17"/>
              </w:rPr>
              <w:t>1.50</w:t>
            </w:r>
          </w:p>
          <w:p>
            <w:pPr>
              <w:pStyle w:val="TableParagraph"/>
              <w:spacing w:line="45" w:lineRule="exact"/>
              <w:ind w:left="906" w:right="-72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201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left="839" w:right="798"/>
              <w:jc w:val="center"/>
              <w:rPr>
                <w:sz w:val="17"/>
              </w:rPr>
            </w:pPr>
            <w:r>
              <w:rPr>
                <w:sz w:val="17"/>
              </w:rPr>
              <w:t>3.25</w:t>
            </w:r>
          </w:p>
          <w:p>
            <w:pPr>
              <w:pStyle w:val="TableParagraph"/>
              <w:spacing w:line="45" w:lineRule="exact"/>
              <w:ind w:left="1993" w:right="-72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left="220"/>
              <w:rPr>
                <w:sz w:val="17"/>
              </w:rPr>
            </w:pPr>
            <w:r>
              <w:rPr>
                <w:sz w:val="17"/>
              </w:rPr>
              <w:t>1.25</w:t>
            </w:r>
          </w:p>
          <w:p>
            <w:pPr>
              <w:pStyle w:val="TableParagraph"/>
              <w:spacing w:line="45" w:lineRule="exact"/>
              <w:ind w:left="753" w:right="-87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371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left="89"/>
              <w:rPr>
                <w:sz w:val="17"/>
              </w:rPr>
            </w:pPr>
            <w:r>
              <w:rPr>
                <w:sz w:val="17"/>
              </w:rPr>
              <w:t>60</w:t>
            </w:r>
          </w:p>
          <w:p>
            <w:pPr>
              <w:pStyle w:val="TableParagraph"/>
              <w:spacing w:line="45" w:lineRule="exact"/>
              <w:ind w:left="348" w:right="-87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6" w:lineRule="exact"/>
              <w:ind w:left="1222" w:right="1274"/>
              <w:jc w:val="center"/>
              <w:rPr>
                <w:sz w:val="17"/>
              </w:rPr>
            </w:pPr>
            <w:r>
              <w:rPr>
                <w:sz w:val="17"/>
              </w:rPr>
              <w:t>~4.85</w:t>
            </w:r>
          </w:p>
          <w:p>
            <w:pPr>
              <w:pStyle w:val="TableParagraph"/>
              <w:spacing w:line="45" w:lineRule="exact"/>
              <w:ind w:left="2955" w:right="-87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184" w:type="dxa"/>
            <w:tcBorders>
              <w:top w:val="nil"/>
              <w:left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0" w:hRule="atLeast"/>
        </w:trPr>
        <w:tc>
          <w:tcPr>
            <w:tcW w:w="127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6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37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vMerge w:val="restart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5" w:lineRule="exact"/>
              <w:ind w:left="114" w:right="-72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93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0" w:type="dxa"/>
            <w:vMerge w:val="restart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5" w:lineRule="exact"/>
              <w:ind w:left="-24"/>
              <w:rPr>
                <w:sz w:val="4"/>
              </w:rPr>
            </w:pPr>
            <w:r>
              <w:rPr>
                <w:position w:val="0"/>
                <w:sz w:val="4"/>
              </w:rPr>
              <w:drawing>
                <wp:inline distT="0" distB="0" distL="0" distR="0">
                  <wp:extent cx="29146" cy="29146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" cy="2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0"/>
                <w:sz w:val="4"/>
              </w:rPr>
            </w:r>
          </w:p>
        </w:tc>
        <w:tc>
          <w:tcPr>
            <w:tcW w:w="261" w:type="dxa"/>
            <w:tcBorders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84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19" w:hRule="atLeast"/>
        </w:trPr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/>
              <w:ind w:left="1770" w:right="1575"/>
              <w:jc w:val="center"/>
              <w:rPr>
                <w:sz w:val="17"/>
              </w:rPr>
            </w:pPr>
            <w:r>
              <w:rPr>
                <w:sz w:val="17"/>
              </w:rPr>
              <w:t>6.00</w:t>
            </w:r>
          </w:p>
        </w:tc>
        <w:tc>
          <w:tcPr>
            <w:tcW w:w="1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8" w:hRule="atLeast"/>
        </w:trPr>
        <w:tc>
          <w:tcPr>
            <w:tcW w:w="236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3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00" w:h="16840"/>
          <w:pgMar w:top="0" w:bottom="280" w:left="0" w:right="30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9" w:lineRule="auto"/>
        <w:ind w:left="593" w:right="2625" w:firstLine="59"/>
      </w:pPr>
      <w:r>
        <w:rPr/>
        <w:t>Haus Nr. 50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tabs>
          <w:tab w:pos="2143" w:val="left" w:leader="none"/>
        </w:tabs>
        <w:spacing w:line="184" w:lineRule="auto" w:before="114"/>
        <w:ind w:left="650" w:right="0" w:firstLine="0"/>
        <w:jc w:val="center"/>
        <w:rPr>
          <w:sz w:val="8"/>
        </w:rPr>
      </w:pPr>
      <w:r>
        <w:rPr>
          <w:w w:val="110"/>
          <w:position w:val="-5"/>
          <w:sz w:val="8"/>
        </w:rPr>
        <w:t>Markierung</w:t>
        <w:tab/>
      </w:r>
      <w:r>
        <w:rPr>
          <w:w w:val="110"/>
          <w:sz w:val="8"/>
        </w:rPr>
        <w:t>Markierung</w:t>
      </w:r>
    </w:p>
    <w:p>
      <w:pPr>
        <w:tabs>
          <w:tab w:pos="2801" w:val="left" w:leader="none"/>
        </w:tabs>
        <w:spacing w:line="182" w:lineRule="auto" w:before="0"/>
        <w:ind w:left="593" w:right="0" w:firstLine="0"/>
        <w:jc w:val="center"/>
        <w:rPr>
          <w:sz w:val="8"/>
        </w:rPr>
      </w:pPr>
      <w:r>
        <w:rPr>
          <w:w w:val="105"/>
          <w:position w:val="-4"/>
          <w:sz w:val="8"/>
        </w:rPr>
        <w:t>12</w:t>
        <w:tab/>
      </w:r>
      <w:r>
        <w:rPr>
          <w:spacing w:val="-10"/>
          <w:w w:val="105"/>
          <w:sz w:val="8"/>
        </w:rPr>
        <w:t>12</w:t>
      </w:r>
    </w:p>
    <w:p>
      <w:pPr>
        <w:pStyle w:val="BodyText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spacing w:line="61" w:lineRule="exact" w:before="64"/>
        <w:ind w:left="298" w:right="0" w:firstLine="0"/>
        <w:jc w:val="left"/>
        <w:rPr>
          <w:sz w:val="8"/>
        </w:rPr>
      </w:pPr>
      <w:r>
        <w:rPr/>
        <w:pict>
          <v:shape style="position:absolute;margin-left:464.137878pt;margin-top:2.261387pt;width:9.9pt;height:4.350pt;mso-position-horizontal-relative:page;mso-position-vertical-relative:paragraph;z-index:251677696;rotation:358" type="#_x0000_t136" fillcolor="#000000" stroked="f">
            <o:extrusion v:ext="view" autorotationcenter="t"/>
            <v:textpath style="font-family:&quot;Arial&quot;;font-size:4pt;v-text-kern:t;mso-text-shadow:auto" string="2.5%"/>
            <w10:wrap type="none"/>
          </v:shape>
        </w:pict>
      </w:r>
      <w:r>
        <w:rPr>
          <w:w w:val="110"/>
          <w:sz w:val="8"/>
        </w:rPr>
        <w:t>Rundbord</w:t>
      </w:r>
    </w:p>
    <w:p>
      <w:pPr>
        <w:pStyle w:val="BodyText"/>
        <w:spacing w:line="254" w:lineRule="auto" w:before="97"/>
        <w:ind w:left="267" w:right="95" w:hanging="3"/>
      </w:pPr>
      <w:r>
        <w:rPr/>
        <w:br w:type="column"/>
      </w:r>
      <w:r>
        <w:rPr/>
        <w:t>Haus Nr. 39a</w:t>
      </w:r>
    </w:p>
    <w:p>
      <w:pPr>
        <w:spacing w:after="0" w:line="254" w:lineRule="auto"/>
        <w:sectPr>
          <w:type w:val="continuous"/>
          <w:pgSz w:w="11900" w:h="16840"/>
          <w:pgMar w:top="0" w:bottom="280" w:left="0" w:right="300"/>
          <w:cols w:num="4" w:equalWidth="0">
            <w:col w:w="3648" w:space="114"/>
            <w:col w:w="2896" w:space="40"/>
            <w:col w:w="3988" w:space="40"/>
            <w:col w:w="874"/>
          </w:cols>
        </w:sectPr>
      </w:pPr>
    </w:p>
    <w:p>
      <w:pPr>
        <w:tabs>
          <w:tab w:pos="5379" w:val="left" w:leader="none"/>
        </w:tabs>
        <w:spacing w:before="3"/>
        <w:ind w:left="3598" w:right="0" w:firstLine="0"/>
        <w:jc w:val="left"/>
        <w:rPr>
          <w:sz w:val="8"/>
        </w:rPr>
      </w:pPr>
      <w:r>
        <w:rPr/>
        <w:pict>
          <v:shape style="position:absolute;margin-left:96.178543pt;margin-top:.591524pt;width:9.950pt;height:4.350pt;mso-position-horizontal-relative:page;mso-position-vertical-relative:paragraph;z-index:251670528;rotation:1" type="#_x0000_t136" fillcolor="#000000" stroked="f">
            <o:extrusion v:ext="view" autorotationcenter="t"/>
            <v:textpath style="font-family:&quot;Arial&quot;;font-size:4pt;v-text-kern:t;mso-text-shadow:auto" string="2.5%"/>
            <w10:wrap type="none"/>
          </v:shape>
        </w:pict>
      </w:r>
      <w:r>
        <w:rPr/>
        <w:pict>
          <v:shape style="position:absolute;margin-left:279.219452pt;margin-top:1.493231pt;width:9.9pt;height:4.350pt;mso-position-horizontal-relative:page;mso-position-vertical-relative:paragraph;z-index:251676672;rotation:358" type="#_x0000_t136" fillcolor="#000000" stroked="f">
            <o:extrusion v:ext="view" autorotationcenter="t"/>
            <v:textpath style="font-family:&quot;Arial&quot;;font-size:4pt;v-text-kern:t;mso-text-shadow:auto" string="2.5%"/>
            <w10:wrap type="none"/>
          </v:shape>
        </w:pict>
      </w:r>
      <w:r>
        <w:rPr>
          <w:w w:val="110"/>
          <w:sz w:val="8"/>
        </w:rPr>
        <w:t>Rundbord</w:t>
      </w:r>
      <w:r>
        <w:rPr>
          <w:sz w:val="8"/>
        </w:rPr>
        <w:tab/>
      </w:r>
      <w:r>
        <w:rPr>
          <w:w w:val="108"/>
          <w:sz w:val="8"/>
          <w:u w:val="single"/>
        </w:rPr>
        <w:t> </w:t>
      </w:r>
      <w:r>
        <w:rPr>
          <w:spacing w:val="3"/>
          <w:sz w:val="8"/>
          <w:u w:val="single"/>
        </w:rPr>
        <w:t> </w:t>
      </w:r>
    </w:p>
    <w:p>
      <w:pPr>
        <w:pStyle w:val="BodyText"/>
        <w:spacing w:before="1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0" w:bottom="280" w:left="0" w:right="300"/>
        </w:sectPr>
      </w:pPr>
    </w:p>
    <w:p>
      <w:pPr>
        <w:pStyle w:val="BodyText"/>
        <w:spacing w:line="199" w:lineRule="auto" w:before="121"/>
        <w:ind w:left="535" w:right="38"/>
      </w:pPr>
      <w:r>
        <w:rPr>
          <w:color w:val="FF3F00"/>
          <w:u w:val="single" w:color="FF3F00"/>
        </w:rPr>
        <w:t>neue Kabeltrasse</w:t>
      </w:r>
      <w:r>
        <w:rPr>
          <w:color w:val="FF3F00"/>
        </w:rPr>
        <w:t> Strom Beleuchtung Telekom  Leerrohr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535"/>
      </w:pPr>
      <w:r>
        <w:rPr/>
        <w:pict>
          <v:shape style="position:absolute;margin-left:149.904086pt;margin-top:-2.096961pt;width:4.850pt;height:3.5pt;mso-position-horizontal-relative:page;mso-position-vertical-relative:paragraph;z-index:-251983872;rotation:63" type="#_x0000_t136" fillcolor="#000000" stroked="f">
            <o:extrusion v:ext="view" autorotationcenter="t"/>
            <v:textpath style="font-family:&quot;Arial&quot;;font-size:3pt;v-text-kern:t;mso-text-shadow:auto" string="2:1"/>
            <w10:wrap type="none"/>
          </v:shape>
        </w:pict>
      </w:r>
      <w:r>
        <w:rPr>
          <w:color w:val="FF0000"/>
        </w:rPr>
        <w:t>Stromkabel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3"/>
        <w:ind w:left="600"/>
      </w:pPr>
      <w:r>
        <w:rPr>
          <w:color w:val="FF3F00"/>
        </w:rPr>
        <w:t>Wurzelschutz</w:t>
      </w:r>
    </w:p>
    <w:p>
      <w:pPr>
        <w:pStyle w:val="BodyText"/>
        <w:rPr>
          <w:sz w:val="8"/>
        </w:rPr>
      </w:pPr>
      <w:r>
        <w:rPr/>
        <w:br w:type="column"/>
      </w:r>
      <w:r>
        <w:rPr>
          <w:sz w:val="8"/>
        </w:rPr>
      </w:r>
    </w:p>
    <w:p>
      <w:pPr>
        <w:pStyle w:val="BodyText"/>
        <w:rPr>
          <w:sz w:val="8"/>
        </w:rPr>
      </w:pPr>
    </w:p>
    <w:p>
      <w:pPr>
        <w:pStyle w:val="BodyText"/>
        <w:spacing w:before="11"/>
        <w:rPr>
          <w:sz w:val="7"/>
        </w:rPr>
      </w:pPr>
    </w:p>
    <w:p>
      <w:pPr>
        <w:spacing w:line="232" w:lineRule="auto" w:before="0"/>
        <w:ind w:left="400" w:right="22" w:hanging="27"/>
        <w:jc w:val="left"/>
        <w:rPr>
          <w:sz w:val="8"/>
        </w:rPr>
      </w:pPr>
      <w:r>
        <w:rPr/>
        <w:pict>
          <v:shape style="position:absolute;margin-left:193.650818pt;margin-top:15.662547pt;width:23.35pt;height:42.5pt;mso-position-horizontal-relative:page;mso-position-vertical-relative:paragraph;z-index:2516736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6"/>
                    <w:ind w:right="26"/>
                    <w:jc w:val="right"/>
                  </w:pPr>
                  <w:r>
                    <w:rPr>
                      <w:color w:val="6DDD00"/>
                    </w:rPr>
                    <w:t>Gas</w:t>
                  </w:r>
                  <w:r>
                    <w:rPr>
                      <w:color w:val="6DDD00"/>
                      <w:spacing w:val="3"/>
                    </w:rPr>
                    <w:t> </w:t>
                  </w:r>
                  <w:r>
                    <w:rPr>
                      <w:color w:val="6DDD00"/>
                    </w:rPr>
                    <w:t>neu</w:t>
                  </w:r>
                </w:p>
                <w:p>
                  <w:pPr>
                    <w:pStyle w:val="BodyText"/>
                    <w:spacing w:before="85"/>
                    <w:ind w:right="18"/>
                    <w:jc w:val="right"/>
                  </w:pPr>
                  <w:r>
                    <w:rPr>
                      <w:color w:val="0000FF"/>
                    </w:rPr>
                    <w:t>Wasser</w:t>
                  </w:r>
                  <w:r>
                    <w:rPr>
                      <w:color w:val="0000FF"/>
                      <w:spacing w:val="5"/>
                    </w:rPr>
                    <w:t> </w:t>
                  </w:r>
                  <w:r>
                    <w:rPr>
                      <w:color w:val="0000FF"/>
                    </w:rPr>
                    <w:t>neu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6.50752pt;margin-top:-12.787922pt;width:4.9pt;height:3.5pt;mso-position-horizontal-relative:page;mso-position-vertical-relative:paragraph;z-index:251675648;rotation:296" type="#_x0000_t136" fillcolor="#000000" stroked="f">
            <o:extrusion v:ext="view" autorotationcenter="t"/>
            <v:textpath style="font-family:&quot;Arial&quot;;font-size:3pt;v-text-kern:t;mso-text-shadow:auto" string="2:1"/>
            <w10:wrap type="none"/>
          </v:shape>
        </w:pict>
      </w:r>
      <w:r>
        <w:rPr>
          <w:w w:val="105"/>
          <w:sz w:val="8"/>
        </w:rPr>
        <w:t>Drainage DN 150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960"/>
      </w:pPr>
      <w:r>
        <w:rPr/>
        <w:drawing>
          <wp:anchor distT="0" distB="0" distL="0" distR="0" allowOverlap="1" layoutInCell="1" locked="0" behindDoc="0" simplePos="0" relativeHeight="251665408">
            <wp:simplePos x="0" y="0"/>
            <wp:positionH relativeFrom="page">
              <wp:posOffset>4321047</wp:posOffset>
            </wp:positionH>
            <wp:positionV relativeFrom="paragraph">
              <wp:posOffset>-47816</wp:posOffset>
            </wp:positionV>
            <wp:extent cx="248411" cy="248411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1" cy="248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27488">
            <wp:simplePos x="0" y="0"/>
            <wp:positionH relativeFrom="page">
              <wp:posOffset>675640</wp:posOffset>
            </wp:positionH>
            <wp:positionV relativeFrom="paragraph">
              <wp:posOffset>-2089214</wp:posOffset>
            </wp:positionV>
            <wp:extent cx="6240779" cy="1972817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79" cy="197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geplanter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28"/>
      </w:pPr>
      <w:r>
        <w:rPr>
          <w:color w:val="FF3F00"/>
        </w:rPr>
        <w:t>Wurzelschutz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201" w:lineRule="auto" w:before="139"/>
        <w:ind w:left="263" w:right="1166"/>
      </w:pPr>
      <w:r>
        <w:rPr>
          <w:color w:val="FF3F00"/>
          <w:u w:val="single" w:color="FF3F00"/>
        </w:rPr>
        <w:t>neue Kabeltrasse</w:t>
      </w:r>
      <w:r>
        <w:rPr>
          <w:color w:val="FF3F00"/>
        </w:rPr>
        <w:t> Strom Beleuchtung Leerrohr</w:t>
      </w:r>
    </w:p>
    <w:p>
      <w:pPr>
        <w:spacing w:after="0" w:line="201" w:lineRule="auto"/>
        <w:sectPr>
          <w:type w:val="continuous"/>
          <w:pgSz w:w="11900" w:h="16840"/>
          <w:pgMar w:top="0" w:bottom="280" w:left="0" w:right="300"/>
          <w:cols w:num="6" w:equalWidth="0">
            <w:col w:w="1758" w:space="134"/>
            <w:col w:w="1512" w:space="39"/>
            <w:col w:w="756" w:space="2070"/>
            <w:col w:w="1594" w:space="39"/>
            <w:col w:w="1041" w:space="40"/>
            <w:col w:w="2617"/>
          </w:cols>
        </w:sectPr>
      </w:pPr>
    </w:p>
    <w:p>
      <w:pPr>
        <w:pStyle w:val="BodyText"/>
        <w:spacing w:before="29"/>
        <w:ind w:left="7222"/>
      </w:pPr>
      <w:r>
        <w:rPr/>
        <w:pict>
          <v:line style="position:absolute;mso-position-horizontal-relative:page;mso-position-vertical-relative:page;z-index:-251997184" from="326.679993pt,303.360016pt" to="326.679993pt,318.840016pt" stroked="true" strokeweight=".48pt" strokecolor="#000000">
            <v:stroke dashstyle="solid"/>
            <w10:wrap type="none"/>
          </v:line>
        </w:pict>
      </w:r>
      <w:r>
        <w:rPr/>
        <w:pict>
          <v:group style="position:absolute;margin-left:52.599998pt;margin-top:-.27509pt;width:126.4pt;height:33pt;mso-position-horizontal-relative:page;mso-position-vertical-relative:paragraph;z-index:251669504" coordorigin="1052,-6" coordsize="2528,660">
            <v:shape style="position:absolute;left:1052;top:-6;width:2528;height:660" type="#_x0000_t75" stroked="false">
              <v:imagedata r:id="rId9" o:title=""/>
            </v:shape>
            <v:shape style="position:absolute;left:1719;top:21;width:1271;height:573" type="#_x0000_t202" filled="false" stroked="false">
              <v:textbox inset="0,0,0,0">
                <w:txbxContent>
                  <w:p>
                    <w:pPr>
                      <w:spacing w:line="125" w:lineRule="exact" w:before="1"/>
                      <w:ind w:left="0" w:right="0" w:firstLine="0"/>
                      <w:jc w:val="left"/>
                      <w:rPr>
                        <w:rFonts w:ascii="Arial Black"/>
                        <w:sz w:val="9"/>
                      </w:rPr>
                    </w:pPr>
                    <w:r>
                      <w:rPr>
                        <w:rFonts w:ascii="Arial Black"/>
                        <w:sz w:val="9"/>
                      </w:rPr>
                      <w:t>DONNER u. MARENBACH</w:t>
                    </w:r>
                  </w:p>
                  <w:p>
                    <w:pPr>
                      <w:spacing w:line="278" w:lineRule="auto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Ingenieurbüro für Bauwesen Oberwiehler Straße 51</w:t>
                    </w:r>
                  </w:p>
                  <w:p>
                    <w:pPr>
                      <w:spacing w:line="79" w:lineRule="exact" w:before="0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51674 Wiehl</w:t>
                    </w:r>
                  </w:p>
                  <w:p>
                    <w:pPr>
                      <w:spacing w:before="6"/>
                      <w:ind w:left="0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Tel.: 02262-72910</w:t>
                    </w:r>
                  </w:p>
                  <w:p>
                    <w:pPr>
                      <w:spacing w:before="13"/>
                      <w:ind w:left="7" w:right="0" w:firstLine="0"/>
                      <w:jc w:val="left"/>
                      <w:rPr>
                        <w:sz w:val="7"/>
                      </w:rPr>
                    </w:pPr>
                    <w:r>
                      <w:rPr>
                        <w:w w:val="105"/>
                        <w:sz w:val="7"/>
                      </w:rPr>
                      <w:t>Email: </w:t>
                    </w:r>
                    <w:hyperlink r:id="rId10">
                      <w:r>
                        <w:rPr>
                          <w:w w:val="105"/>
                          <w:sz w:val="7"/>
                        </w:rPr>
                        <w:t>buero@dm-ingenieure.de</w:t>
                      </w:r>
                    </w:hyperlink>
                  </w:p>
                </w:txbxContent>
              </v:textbox>
              <w10:wrap type="none"/>
            </v:shape>
            <v:shape style="position:absolute;left:2787;top:218;width:714;height:319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10"/>
                        <w:sz w:val="5"/>
                      </w:rPr>
                      <w:t>Planung</w:t>
                    </w:r>
                  </w:p>
                  <w:p>
                    <w:pPr>
                      <w:spacing w:before="32"/>
                      <w:ind w:left="124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10"/>
                        <w:sz w:val="5"/>
                      </w:rPr>
                      <w:t>Gutachten</w:t>
                    </w:r>
                  </w:p>
                  <w:p>
                    <w:pPr>
                      <w:spacing w:before="21"/>
                      <w:ind w:left="275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10"/>
                        <w:sz w:val="5"/>
                      </w:rPr>
                      <w:t>Bauleitung</w:t>
                    </w:r>
                  </w:p>
                  <w:p>
                    <w:pPr>
                      <w:spacing w:before="32"/>
                      <w:ind w:left="470" w:right="0" w:firstLine="0"/>
                      <w:jc w:val="left"/>
                      <w:rPr>
                        <w:sz w:val="5"/>
                      </w:rPr>
                    </w:pPr>
                    <w:r>
                      <w:rPr>
                        <w:w w:val="110"/>
                        <w:sz w:val="5"/>
                      </w:rPr>
                      <w:t>Beratung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Mischwasserkanal DN 500</w:t>
      </w:r>
    </w:p>
    <w:sectPr>
      <w:type w:val="continuous"/>
      <w:pgSz w:w="11900" w:h="16840"/>
      <w:pgMar w:top="0" w:bottom="280" w:left="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buero@dm-ingenieure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</dc:title>
  <dcterms:created xsi:type="dcterms:W3CDTF">2019-11-25T10:31:55Z</dcterms:created>
  <dcterms:modified xsi:type="dcterms:W3CDTF">2019-11-25T10:31:55Z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Autodesk AutoCAD Map 3D 2017 - Deutsch (German) 2017 (21.0s (LMS Tech))</vt:lpwstr>
  </property>
  <property fmtid="{D5CDD505-2E9C-101B-9397-08002B2CF9AE}" pid="4" name="LastSaved">
    <vt:filetime>2019-11-25T00:00:00Z</vt:filetime>
  </property>
</Properties>
</file>